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3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20"/>
        <w:gridCol w:w="4515"/>
        <w:gridCol w:w="720"/>
        <w:tblGridChange w:id="0">
          <w:tblGrid>
            <w:gridCol w:w="6120"/>
            <w:gridCol w:w="4515"/>
            <w:gridCol w:w="720"/>
          </w:tblGrid>
        </w:tblGridChange>
      </w:tblGrid>
      <w:tr>
        <w:trPr>
          <w:cantSplit w:val="0"/>
          <w:trHeight w:val="20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Nate Knight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bCs w:val="1"/>
                <w:sz w:val="20"/>
                <w:szCs w:val="20"/>
              </w:rPr>
            </w:pPr>
            <w:bookmarkStart w:colFirst="0" w:colLast="0" w:name="_ymi089liagec" w:id="1"/>
            <w:bookmarkEnd w:id="1"/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Creative Director | Senior Multimedia Designer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before="0" w:line="276" w:lineRule="auto"/>
              <w:jc w:val="right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Charlotte, NC</w:t>
            </w:r>
          </w:p>
          <w:p w:rsidR="00000000" w:rsidDel="00000000" w:rsidP="00000000" w:rsidRDefault="00000000" w:rsidRPr="00000000" w14:paraId="00000005">
            <w:pPr>
              <w:spacing w:before="0" w:line="276" w:lineRule="auto"/>
              <w:jc w:val="right"/>
              <w:rPr>
                <w:rFonts w:ascii="Open Sans" w:cs="Open Sans" w:eastAsia="Open Sans" w:hAnsi="Open Sans"/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717.819.6527</w:t>
            </w:r>
          </w:p>
          <w:p w:rsidR="00000000" w:rsidDel="00000000" w:rsidP="00000000" w:rsidRDefault="00000000" w:rsidRPr="00000000" w14:paraId="00000006">
            <w:pPr>
              <w:spacing w:before="0" w:line="276" w:lineRule="auto"/>
              <w:jc w:val="right"/>
              <w:rPr>
                <w:rFonts w:ascii="Open Sans" w:cs="Open Sans" w:eastAsia="Open Sans" w:hAnsi="Open Sans"/>
                <w:b w:val="1"/>
                <w:bCs w:val="1"/>
                <w:color w:val="000000"/>
                <w:sz w:val="20"/>
                <w:szCs w:val="20"/>
              </w:rPr>
            </w:pPr>
            <w:hyperlink r:id="rId6">
              <w:r w:rsidDel="00000000" w:rsidR="00000000" w:rsidRPr="00000000">
                <w:rPr>
                  <w:rFonts w:ascii="Open Sans" w:cs="Open Sans" w:eastAsia="Open Sans" w:hAnsi="Open Sans"/>
                  <w:b w:val="1"/>
                  <w:bCs w:val="1"/>
                  <w:color w:val="1155cc"/>
                  <w:sz w:val="20"/>
                  <w:szCs w:val="20"/>
                  <w:u w:val="single"/>
                  <w:rtl w:val="0"/>
                </w:rPr>
                <w:t xml:space="preserve">nateknightvisuals@gmail.com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before="0" w:line="276" w:lineRule="auto"/>
              <w:jc w:val="right"/>
              <w:rPr>
                <w:rFonts w:ascii="Open Sans" w:cs="Open Sans" w:eastAsia="Open Sans" w:hAnsi="Open Sans"/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2"/>
              <w:keepNext w:val="0"/>
              <w:keepLines w:val="0"/>
              <w:spacing w:after="80" w:before="360" w:lineRule="auto"/>
              <w:rPr>
                <w:rFonts w:ascii="Open Sans" w:cs="Open Sans" w:eastAsia="Open Sans" w:hAnsi="Open Sans"/>
                <w:color w:val="4a86e8"/>
                <w:sz w:val="34"/>
                <w:szCs w:val="34"/>
              </w:rPr>
            </w:pPr>
            <w:bookmarkStart w:colFirst="0" w:colLast="0" w:name="_aa4lm5wv9ti9" w:id="2"/>
            <w:bookmarkEnd w:id="2"/>
            <w:r w:rsidDel="00000000" w:rsidR="00000000" w:rsidRPr="00000000">
              <w:rPr>
                <w:rFonts w:ascii="Open Sans" w:cs="Open Sans" w:eastAsia="Open Sans" w:hAnsi="Open Sans"/>
                <w:color w:val="4a86e8"/>
                <w:sz w:val="34"/>
                <w:szCs w:val="34"/>
                <w:rtl w:val="0"/>
              </w:rPr>
              <w:t xml:space="preserve">PROFESSIONAL SUMMARY</w:t>
            </w:r>
          </w:p>
          <w:p w:rsidR="00000000" w:rsidDel="00000000" w:rsidP="00000000" w:rsidRDefault="00000000" w:rsidRPr="00000000" w14:paraId="00000009">
            <w:pPr>
              <w:pStyle w:val="Heading1"/>
              <w:spacing w:after="240" w:before="240" w:lineRule="auto"/>
              <w:ind w:right="0"/>
              <w:rPr>
                <w:color w:val="000000"/>
              </w:rPr>
            </w:pPr>
            <w:bookmarkStart w:colFirst="0" w:colLast="0" w:name="_7f833bbq9gw4" w:id="3"/>
            <w:bookmarkEnd w:id="3"/>
            <w:r w:rsidDel="00000000" w:rsidR="00000000" w:rsidRPr="00000000">
              <w:rPr>
                <w:color w:val="000000"/>
                <w:rtl w:val="0"/>
              </w:rPr>
              <w:t xml:space="preserve">Creative Director and Senior Multimedia Designer with 10+ years of experience in branding, graphic design, video production, and AI-assisted content creation. Skilled in Adobe Creative Suite, generative AI workflows, visual storytelling, and full-scale brand development across digital, print, signage, apparel, and web platforms. Proven ability to lead creative projects from concept to execution while delivering high-impact visual content that strengthens brand identity and audience engagement.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4"/>
            <w:bookmarkEnd w:id="4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B">
            <w:pPr>
              <w:pStyle w:val="Heading3"/>
              <w:keepNext w:val="0"/>
              <w:keepLines w:val="0"/>
              <w:spacing w:after="80" w:before="280" w:line="312" w:lineRule="auto"/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</w:rPr>
            </w:pPr>
            <w:bookmarkStart w:colFirst="0" w:colLast="0" w:name="_4bc4yjay4h29" w:id="5"/>
            <w:bookmarkEnd w:id="5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  <w:rtl w:val="0"/>
              </w:rPr>
              <w:t xml:space="preserve">Senior Multimedia Designer</w:t>
            </w:r>
          </w:p>
          <w:p w:rsidR="00000000" w:rsidDel="00000000" w:rsidP="00000000" w:rsidRDefault="00000000" w:rsidRPr="00000000" w14:paraId="0000000C">
            <w:pPr>
              <w:spacing w:after="240" w:before="240" w:lineRule="auto"/>
              <w:ind w:right="0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DesignBots Media Firm</w:t>
            </w:r>
            <w:r w:rsidDel="00000000" w:rsidR="00000000" w:rsidRPr="00000000">
              <w:rPr>
                <w:rtl w:val="0"/>
              </w:rPr>
              <w:t xml:space="preserve"> — Charlotte, NC</w:t>
              <w:br w:type="textWrapping"/>
              <w:t xml:space="preserve">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2010 – Present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6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Lead multimedia and branding projects for businesses and entrepreneurs across multiple industries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6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Design complete brand identity systems including logos, color palettes, typography, marketing materials, signage, apparel, and digital assets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6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Create high-conversion promotional materials including flyers, menus, banners, social media graphics, and branded content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6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Produce and edit commercial and social media video content for marketing campaigns and brand engagement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6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Utilize AI-powered tools and automation workflows to improve efficiency, accelerate production timelines, and enhance creative output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6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Collaborate on creative strategy, project workflows, scheduling, and final asset delivery from concept to completion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6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Deliver cohesive visual branding solutions aligned with business goals and audience engagement</w:t>
            </w:r>
          </w:p>
          <w:p w:rsidR="00000000" w:rsidDel="00000000" w:rsidP="00000000" w:rsidRDefault="00000000" w:rsidRPr="00000000" w14:paraId="000000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3"/>
              <w:keepNext w:val="0"/>
              <w:keepLines w:val="0"/>
              <w:spacing w:after="80" w:before="280" w:line="312" w:lineRule="auto"/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</w:rPr>
            </w:pPr>
            <w:bookmarkStart w:colFirst="0" w:colLast="0" w:name="_1kze3521ov0c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3"/>
              <w:keepNext w:val="0"/>
              <w:keepLines w:val="0"/>
              <w:spacing w:after="80" w:before="280" w:line="312" w:lineRule="auto"/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</w:rPr>
            </w:pPr>
            <w:bookmarkStart w:colFirst="0" w:colLast="0" w:name="_4yz8h6e6fjcm" w:id="7"/>
            <w:bookmarkEnd w:id="7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  <w:rtl w:val="0"/>
              </w:rPr>
              <w:t xml:space="preserve">Therapeutic Relief Worker</w:t>
            </w:r>
          </w:p>
          <w:p w:rsidR="00000000" w:rsidDel="00000000" w:rsidP="00000000" w:rsidRDefault="00000000" w:rsidRPr="00000000" w14:paraId="00000017">
            <w:pPr>
              <w:spacing w:after="240" w:before="240" w:lineRule="auto"/>
              <w:ind w:right="0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Pinnacle Health Services</w:t>
            </w:r>
            <w:r w:rsidDel="00000000" w:rsidR="00000000" w:rsidRPr="00000000">
              <w:rPr>
                <w:rtl w:val="0"/>
              </w:rPr>
              <w:t xml:space="preserve"> — Charlotte, NC</w:t>
              <w:br w:type="textWrapping"/>
              <w:t xml:space="preserve">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Aug 2024 – Present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Provide structured supervision and support for youth in foster care and therapeutic environments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2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Maintain detailed documentation, behavioral reporting, and professional communication standards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Apply leadership, crisis management, and interpersonal communication skills in high-responsibility situations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8"/>
            <w:bookmarkEnd w:id="8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6wymnhinx9q5" w:id="9"/>
            <w:bookmarkEnd w:id="9"/>
            <w:r w:rsidDel="00000000" w:rsidR="00000000" w:rsidRPr="00000000">
              <w:rPr>
                <w:rtl w:val="0"/>
              </w:rPr>
              <w:t xml:space="preserve">The Art Institute of York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Associate Degree in Technology &amp; Digital Media Specialist</w:t>
            </w:r>
          </w:p>
          <w:p w:rsidR="00000000" w:rsidDel="00000000" w:rsidP="00000000" w:rsidRDefault="00000000" w:rsidRPr="00000000" w14:paraId="0000001D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19jt2r6cyj1" w:id="10"/>
            <w:bookmarkEnd w:id="10"/>
            <w:r w:rsidDel="00000000" w:rsidR="00000000" w:rsidRPr="00000000">
              <w:rPr>
                <w:rtl w:val="0"/>
              </w:rPr>
              <w:t xml:space="preserve">YORK, PA</w:t>
            </w:r>
          </w:p>
          <w:p w:rsidR="00000000" w:rsidDel="00000000" w:rsidP="00000000" w:rsidRDefault="00000000" w:rsidRPr="00000000" w14:paraId="0000001E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11"/>
            <w:bookmarkEnd w:id="11"/>
            <w:r w:rsidDel="00000000" w:rsidR="00000000" w:rsidRPr="00000000">
              <w:rPr>
                <w:rtl w:val="0"/>
              </w:rPr>
              <w:t xml:space="preserve">2007 - 2010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Associate Degree in Technology &amp; Digital Media specializing in graphic design, multimedia production, branding, Adobe Creative Suite, digital content creation, and visual communication.</w:t>
            </w:r>
          </w:p>
          <w:p w:rsidR="00000000" w:rsidDel="00000000" w:rsidP="00000000" w:rsidRDefault="00000000" w:rsidRPr="00000000" w14:paraId="00000020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czfiadnsgnzp" w:id="12"/>
            <w:bookmarkEnd w:id="12"/>
            <w:r w:rsidDel="00000000" w:rsidR="00000000" w:rsidRPr="00000000">
              <w:rPr>
                <w:rtl w:val="0"/>
              </w:rPr>
              <w:t xml:space="preserve">Harrisburg Community College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Music &amp; Merchandise</w:t>
            </w:r>
          </w:p>
          <w:p w:rsidR="00000000" w:rsidDel="00000000" w:rsidP="00000000" w:rsidRDefault="00000000" w:rsidRPr="00000000" w14:paraId="00000021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r3n6h8rb7qpf" w:id="13"/>
            <w:bookmarkEnd w:id="13"/>
            <w:r w:rsidDel="00000000" w:rsidR="00000000" w:rsidRPr="00000000">
              <w:rPr>
                <w:rtl w:val="0"/>
              </w:rPr>
              <w:t xml:space="preserve">Harrisburg, PA</w:t>
            </w:r>
          </w:p>
          <w:p w:rsidR="00000000" w:rsidDel="00000000" w:rsidP="00000000" w:rsidRDefault="00000000" w:rsidRPr="00000000" w14:paraId="00000022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miiyt1y6sl7g" w:id="14"/>
            <w:bookmarkEnd w:id="14"/>
            <w:r w:rsidDel="00000000" w:rsidR="00000000" w:rsidRPr="00000000">
              <w:rPr>
                <w:rtl w:val="0"/>
              </w:rPr>
              <w:t xml:space="preserve">2003 -  2005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Studied in music business, marketing, merchandising. Focus on the music industry, particularly in roles related to marketing, promoting, and selling music and associated merchandise. Also minor in music production.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5"/>
            <w:bookmarkEnd w:id="15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5">
            <w:pPr>
              <w:pStyle w:val="Heading3"/>
              <w:keepNext w:val="0"/>
              <w:keepLines w:val="0"/>
              <w:spacing w:after="80" w:before="280" w:line="312" w:lineRule="auto"/>
              <w:ind w:left="720" w:right="0" w:hanging="360"/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</w:rPr>
            </w:pPr>
            <w:bookmarkStart w:colFirst="0" w:colLast="0" w:name="_e71hp7fgrn9" w:id="16"/>
            <w:bookmarkEnd w:id="16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  <w:rtl w:val="0"/>
              </w:rPr>
              <w:t xml:space="preserve">Design &amp; Branding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3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Graphic Design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Layout Design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Brand Identity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3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Marketing Materials</w:t>
            </w:r>
          </w:p>
          <w:p w:rsidR="00000000" w:rsidDel="00000000" w:rsidP="00000000" w:rsidRDefault="00000000" w:rsidRPr="00000000" w14:paraId="0000002A">
            <w:pPr>
              <w:pStyle w:val="Heading3"/>
              <w:keepNext w:val="0"/>
              <w:keepLines w:val="0"/>
              <w:spacing w:after="80" w:before="280" w:line="312" w:lineRule="auto"/>
              <w:ind w:left="720" w:right="0" w:hanging="360"/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</w:rPr>
            </w:pPr>
            <w:bookmarkStart w:colFirst="0" w:colLast="0" w:name="_j75es0xyqv5q" w:id="17"/>
            <w:bookmarkEnd w:id="17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  <w:rtl w:val="0"/>
              </w:rPr>
              <w:t xml:space="preserve">Multimedia &amp; Production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Video Editing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Content Creation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Social Media Design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Print Production</w:t>
            </w:r>
          </w:p>
          <w:p w:rsidR="00000000" w:rsidDel="00000000" w:rsidP="00000000" w:rsidRDefault="00000000" w:rsidRPr="00000000" w14:paraId="0000002F">
            <w:pPr>
              <w:pStyle w:val="Heading3"/>
              <w:keepNext w:val="0"/>
              <w:keepLines w:val="0"/>
              <w:spacing w:after="80" w:before="280" w:line="312" w:lineRule="auto"/>
              <w:ind w:left="720" w:right="0" w:hanging="360"/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</w:rPr>
            </w:pPr>
            <w:bookmarkStart w:colFirst="0" w:colLast="0" w:name="_6z939x9pyr5l" w:id="18"/>
            <w:bookmarkEnd w:id="18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  <w:rtl w:val="0"/>
              </w:rPr>
              <w:t xml:space="preserve">Technology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5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Adobe Creative Suite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5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AI-Assisted Design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5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Generative AI Tools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5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WordPress</w:t>
            </w:r>
          </w:p>
          <w:p w:rsidR="00000000" w:rsidDel="00000000" w:rsidP="00000000" w:rsidRDefault="00000000" w:rsidRPr="00000000" w14:paraId="00000034">
            <w:pPr>
              <w:spacing w:before="0" w:line="276" w:lineRule="auto"/>
              <w:rPr>
                <w:b w:val="1"/>
                <w:bCs w:val="1"/>
                <w:color w:val="4a86e8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4a86e8"/>
                <w:rtl w:val="0"/>
              </w:rPr>
              <w:t xml:space="preserve">PORTFOLIO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Nate Knight Portfolio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19"/>
            <w:bookmarkEnd w:id="19"/>
            <w:r w:rsidDel="00000000" w:rsidR="00000000" w:rsidRPr="00000000">
              <w:rPr>
                <w:rtl w:val="0"/>
              </w:rPr>
              <w:t xml:space="preserve">PROJECTS &amp; ADDITIONAL EXPERIENCE</w:t>
            </w:r>
          </w:p>
          <w:p w:rsidR="00000000" w:rsidDel="00000000" w:rsidP="00000000" w:rsidRDefault="00000000" w:rsidRPr="00000000" w14:paraId="00000037">
            <w:pPr>
              <w:pStyle w:val="Heading3"/>
              <w:keepNext w:val="0"/>
              <w:keepLines w:val="0"/>
              <w:spacing w:after="80" w:before="280" w:line="312" w:lineRule="auto"/>
              <w:rPr>
                <w:rFonts w:ascii="Merriweather" w:cs="Merriweather" w:eastAsia="Merriweather" w:hAnsi="Merriweather"/>
                <w:b w:val="1"/>
                <w:bCs w:val="1"/>
                <w:sz w:val="18"/>
                <w:szCs w:val="18"/>
              </w:rPr>
            </w:pPr>
            <w:bookmarkStart w:colFirst="0" w:colLast="0" w:name="_9zg2iv2z90fl" w:id="20"/>
            <w:bookmarkEnd w:id="20"/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18"/>
                <w:szCs w:val="18"/>
                <w:rtl w:val="0"/>
              </w:rPr>
              <w:t xml:space="preserve">Gesend Health &amp; Wellness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spacing w:after="24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Developed branding assets and promotional visuals for emerging wellness products and campaigns.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nq43nn0socn" w:id="21"/>
            <w:bookmarkEnd w:id="2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22"/>
            <w:bookmarkEnd w:id="22"/>
            <w:r w:rsidDel="00000000" w:rsidR="00000000" w:rsidRPr="00000000">
              <w:rPr>
                <w:rtl w:val="0"/>
              </w:rPr>
              <w:t xml:space="preserve">TOOLS &amp; TECHNOLOGY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Adobe Creative Suite </w:t>
              <w:br w:type="textWrapping"/>
              <w:t xml:space="preserve">Adobe Photoshop •</w:t>
              <w:br w:type="textWrapping"/>
              <w:t xml:space="preserve"> Adobe Illustrator • Premiere Pro • Canva</w:t>
            </w:r>
          </w:p>
          <w:p w:rsidR="00000000" w:rsidDel="00000000" w:rsidP="00000000" w:rsidRDefault="00000000" w:rsidRPr="00000000" w14:paraId="0000003C">
            <w:pPr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AI Tools (ChatGPT, ElevenLAbs,</w:t>
              <w:br w:type="textWrapping"/>
              <w:t xml:space="preserve"> Generative Design Platforms)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 Media Platforms • Digital Content Tools • </w:t>
              <w:br w:type="textWrapping"/>
              <w:t xml:space="preserve">Web Design WordPress</w:t>
            </w:r>
          </w:p>
          <w:p w:rsidR="00000000" w:rsidDel="00000000" w:rsidP="00000000" w:rsidRDefault="00000000" w:rsidRPr="00000000" w14:paraId="0000003E">
            <w:pPr>
              <w:pStyle w:val="Heading1"/>
              <w:rPr>
                <w:rFonts w:ascii="Arial" w:cs="Arial" w:eastAsia="Arial" w:hAnsi="Arial"/>
                <w:b w:val="1"/>
                <w:bCs w:val="1"/>
                <w:color w:val="000000"/>
                <w:sz w:val="18"/>
                <w:szCs w:val="18"/>
              </w:rPr>
            </w:pPr>
            <w:bookmarkStart w:colFirst="0" w:colLast="0" w:name="_bsuzmfgf3ycv" w:id="23"/>
            <w:bookmarkEnd w:id="23"/>
            <w:r w:rsidDel="00000000" w:rsidR="00000000" w:rsidRPr="00000000">
              <w:rPr>
                <w:rtl w:val="0"/>
              </w:rPr>
              <w:t xml:space="preserve">LinkedIn: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color="auto" w:space="0" w:sz="0" w:val="none"/>
                <w:left w:color="auto" w:space="7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before="0" w:lineRule="auto"/>
              <w:ind w:right="0"/>
              <w:rPr>
                <w:rFonts w:ascii="Arial" w:cs="Arial" w:eastAsia="Arial" w:hAnsi="Arial"/>
                <w:color w:val="000000"/>
                <w:sz w:val="17"/>
                <w:szCs w:val="17"/>
                <w:u w:val="none"/>
              </w:rPr>
            </w:pPr>
            <w:hyperlink r:id="rId8">
              <w:r w:rsidDel="00000000" w:rsidR="00000000" w:rsidRPr="00000000">
                <w:rPr>
                  <w:rFonts w:ascii="Arial" w:cs="Arial" w:eastAsia="Arial" w:hAnsi="Arial"/>
                  <w:color w:val="1155cc"/>
                  <w:sz w:val="17"/>
                  <w:szCs w:val="17"/>
                  <w:u w:val="single"/>
                  <w:rtl w:val="0"/>
                </w:rPr>
                <w:t xml:space="preserve">linkedin.com/Nate Knight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5"/>
            <w:bookmarkEnd w:id="15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pBdr>
          <w:top w:color="auto" w:space="0" w:sz="0" w:val="none"/>
          <w:left w:color="auto" w:space="7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0" w:lineRule="auto"/>
        <w:ind w:right="0"/>
        <w:rPr>
          <w:rFonts w:ascii="Arial" w:cs="Arial" w:eastAsia="Arial" w:hAnsi="Arial"/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nateknightvisuals@gmail.com" TargetMode="External"/><Relationship Id="rId7" Type="http://schemas.openxmlformats.org/officeDocument/2006/relationships/hyperlink" Target="https://nateknightvisuals.com/nate-knight-portfolio/" TargetMode="External"/><Relationship Id="rId8" Type="http://schemas.openxmlformats.org/officeDocument/2006/relationships/hyperlink" Target="https://www.linkedin.com/in/nate-knight-14274421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